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5E4F19" w:rsidRPr="005775DD" w:rsidRDefault="0023139D">
      <w:pPr>
        <w:spacing w:after="240"/>
        <w:jc w:val="center"/>
        <w:rPr>
          <w:b/>
          <w:sz w:val="24"/>
          <w:szCs w:val="24"/>
          <w:lang w:val="ru-RU"/>
        </w:rPr>
      </w:pPr>
      <w:r w:rsidRPr="005775DD">
        <w:rPr>
          <w:b/>
          <w:sz w:val="24"/>
          <w:szCs w:val="24"/>
          <w:lang w:val="ru-RU"/>
        </w:rPr>
        <w:t>ДОЛЖНОСТНАЯ ИНСТРУКЦИЯ БУХГАЛТЕРА</w:t>
      </w:r>
    </w:p>
    <w:p w14:paraId="00000002" w14:textId="77777777" w:rsidR="005E4F19" w:rsidRPr="005775DD" w:rsidRDefault="0023139D">
      <w:pPr>
        <w:spacing w:after="240"/>
        <w:jc w:val="both"/>
        <w:rPr>
          <w:sz w:val="24"/>
          <w:szCs w:val="24"/>
          <w:lang w:val="ru-RU"/>
        </w:rPr>
      </w:pPr>
      <w:r w:rsidRPr="005775DD">
        <w:rPr>
          <w:sz w:val="24"/>
          <w:szCs w:val="24"/>
          <w:lang w:val="ru-RU"/>
        </w:rPr>
        <w:t>Настоящая Должностная инструкция является приложением к Трудовому договору № [</w:t>
      </w:r>
      <w:r w:rsidRPr="005775DD">
        <w:rPr>
          <w:sz w:val="24"/>
          <w:szCs w:val="24"/>
          <w:highlight w:val="yellow"/>
          <w:lang w:val="ru-RU"/>
        </w:rPr>
        <w:t>номер</w:t>
      </w:r>
      <w:r w:rsidRPr="005775DD">
        <w:rPr>
          <w:sz w:val="24"/>
          <w:szCs w:val="24"/>
          <w:lang w:val="ru-RU"/>
        </w:rPr>
        <w:t>] от [</w:t>
      </w:r>
      <w:r w:rsidRPr="005775DD">
        <w:rPr>
          <w:sz w:val="24"/>
          <w:szCs w:val="24"/>
          <w:highlight w:val="yellow"/>
          <w:lang w:val="ru-RU"/>
        </w:rPr>
        <w:t>дата</w:t>
      </w:r>
      <w:r w:rsidRPr="005775DD">
        <w:rPr>
          <w:sz w:val="24"/>
          <w:szCs w:val="24"/>
          <w:lang w:val="ru-RU"/>
        </w:rPr>
        <w:t>] между Сторонами, указанными ниже на странице с подписями.</w:t>
      </w:r>
    </w:p>
    <w:p w14:paraId="00000003" w14:textId="77777777" w:rsidR="005E4F19" w:rsidRDefault="0023139D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eastAsia="Times New Roman"/>
          <w:color w:val="000000"/>
          <w:sz w:val="24"/>
          <w:szCs w:val="24"/>
        </w:rPr>
      </w:pPr>
      <w:proofErr w:type="spellStart"/>
      <w:r>
        <w:rPr>
          <w:rFonts w:eastAsia="Times New Roman"/>
          <w:b/>
          <w:color w:val="000000"/>
          <w:sz w:val="24"/>
          <w:szCs w:val="24"/>
        </w:rPr>
        <w:t>Общие</w:t>
      </w:r>
      <w:proofErr w:type="spellEnd"/>
      <w:r>
        <w:rPr>
          <w:rFonts w:eastAsia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b/>
          <w:color w:val="000000"/>
          <w:sz w:val="24"/>
          <w:szCs w:val="24"/>
        </w:rPr>
        <w:t>положения</w:t>
      </w:r>
      <w:proofErr w:type="spellEnd"/>
    </w:p>
    <w:p w14:paraId="00000004" w14:textId="77777777" w:rsidR="005E4F19" w:rsidRPr="005775DD" w:rsidRDefault="0023139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20"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775DD">
        <w:rPr>
          <w:rFonts w:eastAsia="Times New Roman"/>
          <w:color w:val="000000"/>
          <w:sz w:val="24"/>
          <w:szCs w:val="24"/>
          <w:lang w:val="ru-RU"/>
        </w:rPr>
        <w:t>[</w:t>
      </w:r>
      <w:r w:rsidRPr="005775DD">
        <w:rPr>
          <w:rFonts w:eastAsia="Times New Roman"/>
          <w:color w:val="000000"/>
          <w:sz w:val="24"/>
          <w:szCs w:val="24"/>
          <w:highlight w:val="yellow"/>
          <w:lang w:val="ru-RU"/>
        </w:rPr>
        <w:t>ФИО</w:t>
      </w:r>
      <w:r w:rsidRPr="005775DD">
        <w:rPr>
          <w:rFonts w:eastAsia="Times New Roman"/>
          <w:color w:val="000000"/>
          <w:sz w:val="24"/>
          <w:szCs w:val="24"/>
          <w:lang w:val="ru-RU"/>
        </w:rPr>
        <w:t>] принимается на должность бухгалтера;</w:t>
      </w:r>
    </w:p>
    <w:p w14:paraId="00000005" w14:textId="77777777" w:rsidR="005E4F19" w:rsidRPr="005775DD" w:rsidRDefault="0023139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20"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775DD">
        <w:rPr>
          <w:rFonts w:eastAsia="Times New Roman"/>
          <w:color w:val="000000"/>
          <w:sz w:val="24"/>
          <w:szCs w:val="24"/>
          <w:lang w:val="ru-RU"/>
        </w:rPr>
        <w:t>Бухгалтер принимается и увольняется с работы приказом директора;</w:t>
      </w:r>
    </w:p>
    <w:p w14:paraId="00000006" w14:textId="1E6C071B" w:rsidR="005E4F19" w:rsidRPr="005775DD" w:rsidRDefault="0023139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20"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775DD">
        <w:rPr>
          <w:rFonts w:eastAsia="Times New Roman"/>
          <w:color w:val="000000"/>
          <w:sz w:val="24"/>
          <w:szCs w:val="24"/>
          <w:lang w:val="ru-RU"/>
        </w:rPr>
        <w:t>В своей деятельности бухгалтер руководствуется действующими законодательными и нормативными актами Российской Федерации, приказами и указаниями директор</w:t>
      </w:r>
      <w:r w:rsidRPr="005775DD">
        <w:rPr>
          <w:rFonts w:eastAsia="Times New Roman"/>
          <w:color w:val="000000"/>
          <w:sz w:val="24"/>
          <w:szCs w:val="24"/>
          <w:lang w:val="ru-RU"/>
        </w:rPr>
        <w:t xml:space="preserve">а, </w:t>
      </w:r>
      <w:r w:rsidRPr="005775DD">
        <w:rPr>
          <w:rFonts w:eastAsia="Times New Roman"/>
          <w:color w:val="000000"/>
          <w:sz w:val="24"/>
          <w:szCs w:val="24"/>
          <w:lang w:val="ru-RU"/>
        </w:rPr>
        <w:t>настоящей инструкцией</w:t>
      </w:r>
      <w:r w:rsidR="005775DD">
        <w:rPr>
          <w:rFonts w:eastAsia="Times New Roman"/>
          <w:color w:val="000000"/>
          <w:sz w:val="24"/>
          <w:szCs w:val="24"/>
          <w:lang w:val="ru-RU"/>
        </w:rPr>
        <w:t xml:space="preserve"> и локальными нормативными актами</w:t>
      </w:r>
      <w:r w:rsidRPr="005775DD">
        <w:rPr>
          <w:rFonts w:eastAsia="Times New Roman"/>
          <w:color w:val="000000"/>
          <w:sz w:val="24"/>
          <w:szCs w:val="24"/>
          <w:lang w:val="ru-RU"/>
        </w:rPr>
        <w:t>;</w:t>
      </w:r>
    </w:p>
    <w:p w14:paraId="00000007" w14:textId="77777777" w:rsidR="005E4F19" w:rsidRPr="005775DD" w:rsidRDefault="0023139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20"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775DD">
        <w:rPr>
          <w:rFonts w:eastAsia="Times New Roman"/>
          <w:color w:val="000000"/>
          <w:sz w:val="24"/>
          <w:szCs w:val="24"/>
          <w:lang w:val="ru-RU"/>
        </w:rPr>
        <w:t>На время отсутствия бухгалтера его обязанности выполняет другой специалист, назначенный приказом директора работодателя, который приобретает соответствующие права и несет ответственност</w:t>
      </w:r>
      <w:r w:rsidRPr="005775DD">
        <w:rPr>
          <w:rFonts w:eastAsia="Times New Roman"/>
          <w:color w:val="000000"/>
          <w:sz w:val="24"/>
          <w:szCs w:val="24"/>
          <w:lang w:val="ru-RU"/>
        </w:rPr>
        <w:t>ь за надлежащее исполнение возложенных на него обязанностей;</w:t>
      </w:r>
    </w:p>
    <w:p w14:paraId="00000008" w14:textId="77777777" w:rsidR="005E4F19" w:rsidRPr="005775DD" w:rsidRDefault="0023139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20"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775DD">
        <w:rPr>
          <w:rFonts w:eastAsia="Times New Roman"/>
          <w:color w:val="000000"/>
          <w:sz w:val="24"/>
          <w:szCs w:val="24"/>
          <w:lang w:val="ru-RU"/>
        </w:rPr>
        <w:t xml:space="preserve">Для электронного документооборота с бухгалтером используются установленные работодателем адреса корпоративной электронной почты, имеющие указание на имя и (или) фамилию бухгалтера и наименование </w:t>
      </w:r>
      <w:r w:rsidRPr="005775DD">
        <w:rPr>
          <w:rFonts w:eastAsia="Times New Roman"/>
          <w:color w:val="000000"/>
          <w:sz w:val="24"/>
          <w:szCs w:val="24"/>
          <w:lang w:val="ru-RU"/>
        </w:rPr>
        <w:t>работодателя, например, [</w:t>
      </w:r>
      <w:r>
        <w:rPr>
          <w:rFonts w:eastAsia="Times New Roman"/>
          <w:color w:val="000000"/>
          <w:sz w:val="24"/>
          <w:szCs w:val="24"/>
          <w:highlight w:val="yellow"/>
        </w:rPr>
        <w:t>E</w:t>
      </w:r>
      <w:r w:rsidRPr="005775DD">
        <w:rPr>
          <w:rFonts w:eastAsia="Times New Roman"/>
          <w:color w:val="000000"/>
          <w:sz w:val="24"/>
          <w:szCs w:val="24"/>
          <w:highlight w:val="yellow"/>
          <w:lang w:val="ru-RU"/>
        </w:rPr>
        <w:t>-</w:t>
      </w:r>
      <w:r>
        <w:rPr>
          <w:rFonts w:eastAsia="Times New Roman"/>
          <w:color w:val="000000"/>
          <w:sz w:val="24"/>
          <w:szCs w:val="24"/>
          <w:highlight w:val="yellow"/>
        </w:rPr>
        <w:t>mail</w:t>
      </w:r>
      <w:r w:rsidRPr="005775DD">
        <w:rPr>
          <w:rFonts w:eastAsia="Times New Roman"/>
          <w:color w:val="000000"/>
          <w:sz w:val="24"/>
          <w:szCs w:val="24"/>
          <w:lang w:val="ru-RU"/>
        </w:rPr>
        <w:t>]. Имя и (или) фамилия бухгалтера могут быть указаны латинскими буквами, например, [</w:t>
      </w:r>
      <w:r>
        <w:rPr>
          <w:rFonts w:eastAsia="Times New Roman"/>
          <w:color w:val="000000"/>
          <w:sz w:val="24"/>
          <w:szCs w:val="24"/>
          <w:highlight w:val="yellow"/>
        </w:rPr>
        <w:t>E</w:t>
      </w:r>
      <w:r w:rsidRPr="005775DD">
        <w:rPr>
          <w:rFonts w:eastAsia="Times New Roman"/>
          <w:color w:val="000000"/>
          <w:sz w:val="24"/>
          <w:szCs w:val="24"/>
          <w:highlight w:val="yellow"/>
          <w:lang w:val="ru-RU"/>
        </w:rPr>
        <w:t>-</w:t>
      </w:r>
      <w:r>
        <w:rPr>
          <w:rFonts w:eastAsia="Times New Roman"/>
          <w:color w:val="000000"/>
          <w:sz w:val="24"/>
          <w:szCs w:val="24"/>
          <w:highlight w:val="yellow"/>
        </w:rPr>
        <w:t>mail</w:t>
      </w:r>
      <w:r w:rsidRPr="005775DD">
        <w:rPr>
          <w:rFonts w:eastAsia="Times New Roman"/>
          <w:color w:val="000000"/>
          <w:sz w:val="24"/>
          <w:szCs w:val="24"/>
          <w:lang w:val="ru-RU"/>
        </w:rPr>
        <w:t>];</w:t>
      </w:r>
    </w:p>
    <w:p w14:paraId="00000009" w14:textId="77777777" w:rsidR="005E4F19" w:rsidRPr="005775DD" w:rsidRDefault="0023139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20"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775DD">
        <w:rPr>
          <w:rFonts w:eastAsia="Times New Roman"/>
          <w:color w:val="000000"/>
          <w:sz w:val="24"/>
          <w:szCs w:val="24"/>
          <w:lang w:val="ru-RU"/>
        </w:rPr>
        <w:t>Бухгалтер подчиняется непосредственно [</w:t>
      </w:r>
      <w:r w:rsidRPr="005775DD">
        <w:rPr>
          <w:rFonts w:eastAsia="Times New Roman"/>
          <w:color w:val="000000"/>
          <w:sz w:val="24"/>
          <w:szCs w:val="24"/>
          <w:highlight w:val="yellow"/>
          <w:lang w:val="ru-RU"/>
        </w:rPr>
        <w:t>должность лица</w:t>
      </w:r>
      <w:r w:rsidRPr="005775DD">
        <w:rPr>
          <w:rFonts w:eastAsia="Times New Roman"/>
          <w:color w:val="000000"/>
          <w:sz w:val="24"/>
          <w:szCs w:val="24"/>
          <w:lang w:val="ru-RU"/>
        </w:rPr>
        <w:t>].</w:t>
      </w:r>
    </w:p>
    <w:p w14:paraId="0000000A" w14:textId="77777777" w:rsidR="005E4F19" w:rsidRDefault="0023139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40" w:after="240"/>
        <w:ind w:left="720" w:hanging="720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[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указать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другое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при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необходимости</w:t>
      </w:r>
      <w:proofErr w:type="spellEnd"/>
      <w:r>
        <w:rPr>
          <w:rFonts w:eastAsia="Times New Roman"/>
          <w:color w:val="000000"/>
          <w:sz w:val="24"/>
          <w:szCs w:val="24"/>
        </w:rPr>
        <w:t>]</w:t>
      </w:r>
    </w:p>
    <w:p w14:paraId="0000000B" w14:textId="77777777" w:rsidR="005E4F19" w:rsidRDefault="0023139D">
      <w:pPr>
        <w:spacing w:after="240"/>
        <w:jc w:val="both"/>
        <w:rPr>
          <w:b/>
          <w:sz w:val="24"/>
          <w:szCs w:val="24"/>
        </w:rPr>
      </w:pPr>
      <w:proofErr w:type="spellStart"/>
      <w:r>
        <w:rPr>
          <w:b/>
          <w:color w:val="000000"/>
          <w:sz w:val="24"/>
          <w:szCs w:val="24"/>
        </w:rPr>
        <w:t>Условия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работы</w:t>
      </w:r>
      <w:proofErr w:type="spellEnd"/>
    </w:p>
    <w:p w14:paraId="0000000C" w14:textId="42BF4BAC" w:rsidR="005E4F19" w:rsidRPr="005775DD" w:rsidRDefault="0023139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40"/>
        <w:rPr>
          <w:rFonts w:eastAsia="Times New Roman"/>
          <w:b/>
          <w:color w:val="000000"/>
          <w:sz w:val="24"/>
          <w:szCs w:val="24"/>
          <w:lang w:val="ru-RU"/>
        </w:rPr>
      </w:pPr>
      <w:r w:rsidRPr="005775DD">
        <w:rPr>
          <w:rFonts w:eastAsia="Times New Roman"/>
          <w:color w:val="000000"/>
          <w:sz w:val="24"/>
          <w:szCs w:val="24"/>
          <w:lang w:val="ru-RU"/>
        </w:rPr>
        <w:t xml:space="preserve">Режим работы бухгалтера определяется в соответствии с </w:t>
      </w:r>
      <w:r w:rsidR="005775DD">
        <w:rPr>
          <w:rFonts w:eastAsia="Times New Roman"/>
          <w:color w:val="000000"/>
          <w:sz w:val="24"/>
          <w:szCs w:val="24"/>
          <w:lang w:val="ru-RU"/>
        </w:rPr>
        <w:t>трудовым договором и локальными нормативными актами</w:t>
      </w:r>
      <w:r w:rsidRPr="005775DD">
        <w:rPr>
          <w:rFonts w:eastAsia="Times New Roman"/>
          <w:color w:val="000000"/>
          <w:sz w:val="24"/>
          <w:szCs w:val="24"/>
          <w:lang w:val="ru-RU"/>
        </w:rPr>
        <w:t>, установленными на предприятии.</w:t>
      </w:r>
    </w:p>
    <w:p w14:paraId="0000000D" w14:textId="77777777" w:rsidR="005E4F19" w:rsidRPr="005775DD" w:rsidRDefault="0023139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40"/>
        <w:rPr>
          <w:rFonts w:eastAsia="Times New Roman"/>
          <w:b/>
          <w:color w:val="000000"/>
          <w:sz w:val="24"/>
          <w:szCs w:val="24"/>
          <w:lang w:val="ru-RU"/>
        </w:rPr>
      </w:pPr>
      <w:r w:rsidRPr="005775DD">
        <w:rPr>
          <w:rFonts w:eastAsia="Times New Roman"/>
          <w:b/>
          <w:color w:val="000000"/>
          <w:sz w:val="24"/>
          <w:szCs w:val="24"/>
          <w:lang w:val="ru-RU"/>
        </w:rPr>
        <w:t>Трудовые функции</w:t>
      </w:r>
    </w:p>
    <w:p w14:paraId="0000000E" w14:textId="77777777" w:rsidR="005E4F19" w:rsidRPr="005775DD" w:rsidRDefault="0023139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775DD">
        <w:rPr>
          <w:rFonts w:eastAsia="Times New Roman"/>
          <w:color w:val="000000"/>
          <w:sz w:val="24"/>
          <w:szCs w:val="24"/>
          <w:lang w:val="ru-RU"/>
        </w:rPr>
        <w:t>В соответствии с настоящей должностной инструкцией бухгалтер занимается ведением бухгалтерского учета организа</w:t>
      </w:r>
      <w:r w:rsidRPr="005775DD">
        <w:rPr>
          <w:rFonts w:eastAsia="Times New Roman"/>
          <w:color w:val="000000"/>
          <w:sz w:val="24"/>
          <w:szCs w:val="24"/>
          <w:lang w:val="ru-RU"/>
        </w:rPr>
        <w:t>ции и выполняет следующие трудовые функции:</w:t>
      </w:r>
      <w:bookmarkStart w:id="0" w:name="bookmark=id.gjdgxs" w:colFirst="0" w:colLast="0"/>
      <w:bookmarkEnd w:id="0"/>
    </w:p>
    <w:p w14:paraId="0000000F" w14:textId="77777777" w:rsidR="005E4F19" w:rsidRPr="005775DD" w:rsidRDefault="002313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775DD">
        <w:rPr>
          <w:rFonts w:eastAsia="Times New Roman"/>
          <w:color w:val="000000"/>
          <w:sz w:val="24"/>
          <w:szCs w:val="24"/>
          <w:lang w:val="ru-RU"/>
        </w:rPr>
        <w:t xml:space="preserve">Принятие к учету первичных учетных документов о фактах хозяйственной жизни экономического субъекта; </w:t>
      </w:r>
    </w:p>
    <w:p w14:paraId="00000010" w14:textId="77777777" w:rsidR="005E4F19" w:rsidRPr="005775DD" w:rsidRDefault="002313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775DD">
        <w:rPr>
          <w:rFonts w:eastAsia="Times New Roman"/>
          <w:color w:val="000000"/>
          <w:sz w:val="24"/>
          <w:szCs w:val="24"/>
          <w:lang w:val="ru-RU"/>
        </w:rPr>
        <w:t xml:space="preserve">Денежное измерение объектов бухгалтерского учета и текущая группировка фактов хозяйственной жизни; </w:t>
      </w:r>
    </w:p>
    <w:p w14:paraId="00000011" w14:textId="77777777" w:rsidR="005E4F19" w:rsidRPr="005775DD" w:rsidRDefault="002313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775DD">
        <w:rPr>
          <w:rFonts w:eastAsia="Times New Roman"/>
          <w:color w:val="000000"/>
          <w:sz w:val="24"/>
          <w:szCs w:val="24"/>
          <w:lang w:val="ru-RU"/>
        </w:rPr>
        <w:t>Итоговое обобщение фактов хозяйственной жизни общества.</w:t>
      </w:r>
    </w:p>
    <w:p w14:paraId="00000012" w14:textId="77777777" w:rsidR="005E4F19" w:rsidRDefault="0023139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[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указать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другое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при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необходимости</w:t>
      </w:r>
      <w:proofErr w:type="spellEnd"/>
      <w:r>
        <w:rPr>
          <w:rFonts w:eastAsia="Times New Roman"/>
          <w:color w:val="000000"/>
          <w:sz w:val="24"/>
          <w:szCs w:val="24"/>
        </w:rPr>
        <w:t>]</w:t>
      </w:r>
    </w:p>
    <w:p w14:paraId="00000013" w14:textId="77777777" w:rsidR="005E4F19" w:rsidRDefault="0023139D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eastAsia="Times New Roman"/>
          <w:b/>
          <w:color w:val="000000"/>
          <w:sz w:val="24"/>
          <w:szCs w:val="24"/>
        </w:rPr>
      </w:pPr>
      <w:proofErr w:type="spellStart"/>
      <w:r>
        <w:rPr>
          <w:rFonts w:eastAsia="Times New Roman"/>
          <w:b/>
          <w:color w:val="000000"/>
          <w:sz w:val="24"/>
          <w:szCs w:val="24"/>
        </w:rPr>
        <w:t>Должностные</w:t>
      </w:r>
      <w:proofErr w:type="spellEnd"/>
      <w:r>
        <w:rPr>
          <w:rFonts w:eastAsia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b/>
          <w:color w:val="000000"/>
          <w:sz w:val="24"/>
          <w:szCs w:val="24"/>
        </w:rPr>
        <w:t>обязанности</w:t>
      </w:r>
      <w:proofErr w:type="spellEnd"/>
    </w:p>
    <w:p w14:paraId="00000014" w14:textId="77777777" w:rsidR="005E4F19" w:rsidRPr="005775DD" w:rsidRDefault="0023139D">
      <w:pPr>
        <w:pBdr>
          <w:top w:val="nil"/>
          <w:left w:val="nil"/>
          <w:bottom w:val="nil"/>
          <w:right w:val="nil"/>
          <w:between w:val="nil"/>
        </w:pBdr>
        <w:spacing w:before="240" w:after="28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775DD">
        <w:rPr>
          <w:rFonts w:eastAsia="Times New Roman"/>
          <w:color w:val="000000"/>
          <w:sz w:val="24"/>
          <w:szCs w:val="24"/>
          <w:lang w:val="ru-RU"/>
        </w:rPr>
        <w:t>Бухгалтер обязан выполнять следующие долж</w:t>
      </w:r>
      <w:r w:rsidRPr="005775DD">
        <w:rPr>
          <w:rFonts w:eastAsia="Times New Roman"/>
          <w:color w:val="000000"/>
          <w:sz w:val="24"/>
          <w:szCs w:val="24"/>
          <w:lang w:val="ru-RU"/>
        </w:rPr>
        <w:t xml:space="preserve">ностные обязанности: </w:t>
      </w:r>
    </w:p>
    <w:p w14:paraId="00000015" w14:textId="77777777" w:rsidR="005E4F19" w:rsidRPr="005775DD" w:rsidRDefault="0023139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40" w:after="28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775DD">
        <w:rPr>
          <w:rFonts w:eastAsia="Times New Roman"/>
          <w:color w:val="000000"/>
          <w:sz w:val="24"/>
          <w:szCs w:val="24"/>
          <w:lang w:val="ru-RU"/>
        </w:rPr>
        <w:lastRenderedPageBreak/>
        <w:t xml:space="preserve">Составлять (оформлять) первичные учетные документы; </w:t>
      </w:r>
    </w:p>
    <w:p w14:paraId="00000016" w14:textId="77777777" w:rsidR="005E4F19" w:rsidRPr="005775DD" w:rsidRDefault="0023139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40" w:after="28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775DD">
        <w:rPr>
          <w:rFonts w:eastAsia="Times New Roman"/>
          <w:color w:val="000000"/>
          <w:sz w:val="24"/>
          <w:szCs w:val="24"/>
          <w:lang w:val="ru-RU"/>
        </w:rPr>
        <w:t xml:space="preserve">Осуществлять прием первичных учетных документов о фактах хозяйственной жизни экономического субъекта; </w:t>
      </w:r>
    </w:p>
    <w:p w14:paraId="00000017" w14:textId="77777777" w:rsidR="005E4F19" w:rsidRPr="005775DD" w:rsidRDefault="0023139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40" w:after="28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775DD">
        <w:rPr>
          <w:rFonts w:eastAsia="Times New Roman"/>
          <w:color w:val="000000"/>
          <w:sz w:val="24"/>
          <w:szCs w:val="24"/>
          <w:lang w:val="ru-RU"/>
        </w:rPr>
        <w:t>Выявлять случаи нарушения ответственными лицами графика документооборота и порядка представления в бухгалтерскую службу первичных учетных документов и ин</w:t>
      </w:r>
      <w:r w:rsidRPr="005775DD">
        <w:rPr>
          <w:rFonts w:eastAsia="Times New Roman"/>
          <w:color w:val="000000"/>
          <w:sz w:val="24"/>
          <w:szCs w:val="24"/>
          <w:lang w:val="ru-RU"/>
        </w:rPr>
        <w:t>формирование об этом руководителя бухгалтерской службы;</w:t>
      </w:r>
    </w:p>
    <w:p w14:paraId="00000018" w14:textId="77777777" w:rsidR="005E4F19" w:rsidRPr="005775DD" w:rsidRDefault="0023139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40" w:after="28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775DD">
        <w:rPr>
          <w:rFonts w:eastAsia="Times New Roman"/>
          <w:color w:val="000000"/>
          <w:sz w:val="24"/>
          <w:szCs w:val="24"/>
          <w:lang w:val="ru-RU"/>
        </w:rPr>
        <w:t>Проверять первичные учетные документы в отношении формы, полноты оформления, реквизитов;</w:t>
      </w:r>
    </w:p>
    <w:p w14:paraId="00000019" w14:textId="77777777" w:rsidR="005E4F19" w:rsidRPr="005775DD" w:rsidRDefault="0023139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40" w:after="28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775DD">
        <w:rPr>
          <w:rFonts w:eastAsia="Times New Roman"/>
          <w:color w:val="000000"/>
          <w:sz w:val="24"/>
          <w:szCs w:val="24"/>
          <w:lang w:val="ru-RU"/>
        </w:rPr>
        <w:t>Выполнять систематизацию первичных учетных документов текущего отчетного периода в соответствии с учетной полит</w:t>
      </w:r>
      <w:r w:rsidRPr="005775DD">
        <w:rPr>
          <w:rFonts w:eastAsia="Times New Roman"/>
          <w:color w:val="000000"/>
          <w:sz w:val="24"/>
          <w:szCs w:val="24"/>
          <w:lang w:val="ru-RU"/>
        </w:rPr>
        <w:t>икой;</w:t>
      </w:r>
    </w:p>
    <w:p w14:paraId="0000001A" w14:textId="77777777" w:rsidR="005E4F19" w:rsidRPr="005775DD" w:rsidRDefault="0023139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40" w:after="28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775DD">
        <w:rPr>
          <w:rFonts w:eastAsia="Times New Roman"/>
          <w:color w:val="000000"/>
          <w:sz w:val="24"/>
          <w:szCs w:val="24"/>
          <w:lang w:val="ru-RU"/>
        </w:rPr>
        <w:t>Составлять на основе первичных учетных документов сводных учетных документов;</w:t>
      </w:r>
    </w:p>
    <w:p w14:paraId="0000001B" w14:textId="77777777" w:rsidR="005E4F19" w:rsidRPr="005775DD" w:rsidRDefault="0023139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40" w:after="28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775DD">
        <w:rPr>
          <w:rFonts w:eastAsia="Times New Roman"/>
          <w:color w:val="000000"/>
          <w:sz w:val="24"/>
          <w:szCs w:val="24"/>
          <w:lang w:val="ru-RU"/>
        </w:rPr>
        <w:t xml:space="preserve">Подготавливать первичные учетные документы для передачи в архив; изготавливать копии первичных учетных документов, в том числе в случае их изъятия уполномоченными органами </w:t>
      </w:r>
      <w:r w:rsidRPr="005775DD">
        <w:rPr>
          <w:rFonts w:eastAsia="Times New Roman"/>
          <w:color w:val="000000"/>
          <w:sz w:val="24"/>
          <w:szCs w:val="24"/>
          <w:lang w:val="ru-RU"/>
        </w:rPr>
        <w:t xml:space="preserve">в соответствии с законодательством </w:t>
      </w:r>
      <w:proofErr w:type="gramStart"/>
      <w:r w:rsidRPr="005775DD">
        <w:rPr>
          <w:rFonts w:eastAsia="Times New Roman"/>
          <w:color w:val="000000"/>
          <w:sz w:val="24"/>
          <w:szCs w:val="24"/>
          <w:lang w:val="ru-RU"/>
        </w:rPr>
        <w:t>российской федерации</w:t>
      </w:r>
      <w:proofErr w:type="gramEnd"/>
      <w:r w:rsidRPr="005775DD">
        <w:rPr>
          <w:rFonts w:eastAsia="Times New Roman"/>
          <w:color w:val="000000"/>
          <w:sz w:val="24"/>
          <w:szCs w:val="24"/>
          <w:lang w:val="ru-RU"/>
        </w:rPr>
        <w:t>;</w:t>
      </w:r>
    </w:p>
    <w:p w14:paraId="0000001C" w14:textId="77777777" w:rsidR="005E4F19" w:rsidRPr="005775DD" w:rsidRDefault="0023139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40" w:after="28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775DD">
        <w:rPr>
          <w:rFonts w:eastAsia="Times New Roman"/>
          <w:color w:val="000000"/>
          <w:sz w:val="24"/>
          <w:szCs w:val="24"/>
          <w:lang w:val="ru-RU"/>
        </w:rPr>
        <w:t>Обеспечивать данные для проведения инвентаризации активов и обязательств экономического субъекта в соответствии с учетной политикой экономического субъекта;</w:t>
      </w:r>
    </w:p>
    <w:p w14:paraId="0000001D" w14:textId="77777777" w:rsidR="005E4F19" w:rsidRPr="005775DD" w:rsidRDefault="0023139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40" w:after="28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775DD">
        <w:rPr>
          <w:rFonts w:eastAsia="Times New Roman"/>
          <w:color w:val="000000"/>
          <w:sz w:val="24"/>
          <w:szCs w:val="24"/>
          <w:lang w:val="ru-RU"/>
        </w:rPr>
        <w:t>Осуществлять денежное измерение объектов б</w:t>
      </w:r>
      <w:r w:rsidRPr="005775DD">
        <w:rPr>
          <w:rFonts w:eastAsia="Times New Roman"/>
          <w:color w:val="000000"/>
          <w:sz w:val="24"/>
          <w:szCs w:val="24"/>
          <w:lang w:val="ru-RU"/>
        </w:rPr>
        <w:t>ухгалтерского учета и осуществление соответствующих бухгалтерских записей;</w:t>
      </w:r>
    </w:p>
    <w:p w14:paraId="0000001E" w14:textId="77777777" w:rsidR="005E4F19" w:rsidRPr="005775DD" w:rsidRDefault="0023139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40" w:after="28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775DD">
        <w:rPr>
          <w:rFonts w:eastAsia="Times New Roman"/>
          <w:color w:val="000000"/>
          <w:sz w:val="24"/>
          <w:szCs w:val="24"/>
          <w:lang w:val="ru-RU"/>
        </w:rPr>
        <w:t>Выполнять регистрацию данных, содержащихся в первичных учетных документах, в регистрах бухгалтерского учета;</w:t>
      </w:r>
    </w:p>
    <w:p w14:paraId="0000001F" w14:textId="77777777" w:rsidR="005E4F19" w:rsidRPr="005775DD" w:rsidRDefault="0023139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40" w:after="28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775DD">
        <w:rPr>
          <w:rFonts w:eastAsia="Times New Roman"/>
          <w:color w:val="000000"/>
          <w:sz w:val="24"/>
          <w:szCs w:val="24"/>
          <w:lang w:val="ru-RU"/>
        </w:rPr>
        <w:t>Отражать в бухгалтерском учете результаты переоценки объектов бухгалтерс</w:t>
      </w:r>
      <w:r w:rsidRPr="005775DD">
        <w:rPr>
          <w:rFonts w:eastAsia="Times New Roman"/>
          <w:color w:val="000000"/>
          <w:sz w:val="24"/>
          <w:szCs w:val="24"/>
          <w:lang w:val="ru-RU"/>
        </w:rPr>
        <w:t xml:space="preserve">кого учета, пересчета в рубли выраженной в иностранной валюте стоимости активов и обязательств; </w:t>
      </w:r>
    </w:p>
    <w:p w14:paraId="00000020" w14:textId="77777777" w:rsidR="005E4F19" w:rsidRPr="005775DD" w:rsidRDefault="0023139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40" w:after="28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775DD">
        <w:rPr>
          <w:rFonts w:eastAsia="Times New Roman"/>
          <w:color w:val="000000"/>
          <w:sz w:val="24"/>
          <w:szCs w:val="24"/>
          <w:lang w:val="ru-RU"/>
        </w:rPr>
        <w:t>Составлять отчетные калькуляции, калькуляции себестоимости продукции (работ, услуг), распределяет косвенные расходы, начисляет амортизацию активов в соответств</w:t>
      </w:r>
      <w:r w:rsidRPr="005775DD">
        <w:rPr>
          <w:rFonts w:eastAsia="Times New Roman"/>
          <w:color w:val="000000"/>
          <w:sz w:val="24"/>
          <w:szCs w:val="24"/>
          <w:lang w:val="ru-RU"/>
        </w:rPr>
        <w:t>ии с учетной политикой экономического субъекта;</w:t>
      </w:r>
    </w:p>
    <w:p w14:paraId="00000021" w14:textId="77777777" w:rsidR="005E4F19" w:rsidRPr="005775DD" w:rsidRDefault="0023139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40" w:after="28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775DD">
        <w:rPr>
          <w:rFonts w:eastAsia="Times New Roman"/>
          <w:color w:val="000000"/>
          <w:sz w:val="24"/>
          <w:szCs w:val="24"/>
          <w:lang w:val="ru-RU"/>
        </w:rPr>
        <w:t xml:space="preserve">Сопоставлять результаты инвентаризации с данными регистров бухгалтерского учета и составление сличительных ведомостей; </w:t>
      </w:r>
    </w:p>
    <w:p w14:paraId="00000022" w14:textId="77777777" w:rsidR="005E4F19" w:rsidRPr="005775DD" w:rsidRDefault="0023139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40" w:after="28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775DD">
        <w:rPr>
          <w:rFonts w:eastAsia="Times New Roman"/>
          <w:color w:val="000000"/>
          <w:sz w:val="24"/>
          <w:szCs w:val="24"/>
          <w:lang w:val="ru-RU"/>
        </w:rPr>
        <w:t>Производить подсчет в регистрах бухгалтерского учета итогов и остатков по счетам синтетического и аналитического учета, закрытие оборотов по счетам бухгалтерского учета;</w:t>
      </w:r>
    </w:p>
    <w:p w14:paraId="00000023" w14:textId="77777777" w:rsidR="005E4F19" w:rsidRPr="005775DD" w:rsidRDefault="0023139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40" w:after="28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775DD">
        <w:rPr>
          <w:rFonts w:eastAsia="Times New Roman"/>
          <w:color w:val="000000"/>
          <w:sz w:val="24"/>
          <w:szCs w:val="24"/>
          <w:lang w:val="ru-RU"/>
        </w:rPr>
        <w:t>Контролировать тождество данных аналитического учета оборотам и остаткам по счетам син</w:t>
      </w:r>
      <w:r w:rsidRPr="005775DD">
        <w:rPr>
          <w:rFonts w:eastAsia="Times New Roman"/>
          <w:color w:val="000000"/>
          <w:sz w:val="24"/>
          <w:szCs w:val="24"/>
          <w:lang w:val="ru-RU"/>
        </w:rPr>
        <w:t>тетического учета;</w:t>
      </w:r>
    </w:p>
    <w:p w14:paraId="00000024" w14:textId="77777777" w:rsidR="005E4F19" w:rsidRPr="005775DD" w:rsidRDefault="0023139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40" w:after="28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775DD">
        <w:rPr>
          <w:rFonts w:eastAsia="Times New Roman"/>
          <w:color w:val="000000"/>
          <w:sz w:val="24"/>
          <w:szCs w:val="24"/>
          <w:lang w:val="ru-RU"/>
        </w:rPr>
        <w:lastRenderedPageBreak/>
        <w:t xml:space="preserve">Составлять </w:t>
      </w:r>
      <w:proofErr w:type="spellStart"/>
      <w:r w:rsidRPr="005775DD">
        <w:rPr>
          <w:rFonts w:eastAsia="Times New Roman"/>
          <w:color w:val="000000"/>
          <w:sz w:val="24"/>
          <w:szCs w:val="24"/>
          <w:lang w:val="ru-RU"/>
        </w:rPr>
        <w:t>оборотно</w:t>
      </w:r>
      <w:proofErr w:type="spellEnd"/>
      <w:r w:rsidRPr="005775DD">
        <w:rPr>
          <w:rFonts w:eastAsia="Times New Roman"/>
          <w:color w:val="000000"/>
          <w:sz w:val="24"/>
          <w:szCs w:val="24"/>
          <w:lang w:val="ru-RU"/>
        </w:rPr>
        <w:t>-сальдовую ведомость и главную книгу;</w:t>
      </w:r>
    </w:p>
    <w:p w14:paraId="00000025" w14:textId="77777777" w:rsidR="005E4F19" w:rsidRPr="005775DD" w:rsidRDefault="0023139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40" w:after="28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775DD">
        <w:rPr>
          <w:rFonts w:eastAsia="Times New Roman"/>
          <w:color w:val="000000"/>
          <w:sz w:val="24"/>
          <w:szCs w:val="24"/>
          <w:lang w:val="ru-RU"/>
        </w:rPr>
        <w:t xml:space="preserve">Подготавливать пояснения, </w:t>
      </w:r>
      <w:proofErr w:type="spellStart"/>
      <w:r w:rsidRPr="005775DD">
        <w:rPr>
          <w:rFonts w:eastAsia="Times New Roman"/>
          <w:color w:val="000000"/>
          <w:sz w:val="24"/>
          <w:szCs w:val="24"/>
          <w:lang w:val="ru-RU"/>
        </w:rPr>
        <w:t>производть</w:t>
      </w:r>
      <w:proofErr w:type="spellEnd"/>
      <w:r w:rsidRPr="005775DD">
        <w:rPr>
          <w:rFonts w:eastAsia="Times New Roman"/>
          <w:color w:val="000000"/>
          <w:sz w:val="24"/>
          <w:szCs w:val="24"/>
          <w:lang w:val="ru-RU"/>
        </w:rPr>
        <w:t xml:space="preserve"> подбор необходимых документов для проведения внутреннего контроля, государственного (муниципального) финансового контроля, внутреннего и внешне</w:t>
      </w:r>
      <w:r w:rsidRPr="005775DD">
        <w:rPr>
          <w:rFonts w:eastAsia="Times New Roman"/>
          <w:color w:val="000000"/>
          <w:sz w:val="24"/>
          <w:szCs w:val="24"/>
          <w:lang w:val="ru-RU"/>
        </w:rPr>
        <w:t>го аудита, ревизий, налоговых и иных проверок;</w:t>
      </w:r>
    </w:p>
    <w:p w14:paraId="00000026" w14:textId="77777777" w:rsidR="005E4F19" w:rsidRPr="005775DD" w:rsidRDefault="0023139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40" w:after="28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775DD">
        <w:rPr>
          <w:rFonts w:eastAsia="Times New Roman"/>
          <w:color w:val="000000"/>
          <w:sz w:val="24"/>
          <w:szCs w:val="24"/>
          <w:lang w:val="ru-RU"/>
        </w:rPr>
        <w:t xml:space="preserve">Предоставлять регистры бухгалтерского учета для их изъятия уполномоченными органами в соответствии с законодательством </w:t>
      </w:r>
      <w:proofErr w:type="gramStart"/>
      <w:r w:rsidRPr="005775DD">
        <w:rPr>
          <w:rFonts w:eastAsia="Times New Roman"/>
          <w:color w:val="000000"/>
          <w:sz w:val="24"/>
          <w:szCs w:val="24"/>
          <w:lang w:val="ru-RU"/>
        </w:rPr>
        <w:t>российской федерации</w:t>
      </w:r>
      <w:proofErr w:type="gramEnd"/>
      <w:r w:rsidRPr="005775DD">
        <w:rPr>
          <w:rFonts w:eastAsia="Times New Roman"/>
          <w:color w:val="000000"/>
          <w:sz w:val="24"/>
          <w:szCs w:val="24"/>
          <w:lang w:val="ru-RU"/>
        </w:rPr>
        <w:t>;</w:t>
      </w:r>
    </w:p>
    <w:p w14:paraId="00000027" w14:textId="77777777" w:rsidR="005E4F19" w:rsidRPr="005775DD" w:rsidRDefault="0023139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40" w:after="28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775DD">
        <w:rPr>
          <w:rFonts w:eastAsia="Times New Roman"/>
          <w:color w:val="000000"/>
          <w:sz w:val="24"/>
          <w:szCs w:val="24"/>
          <w:lang w:val="ru-RU"/>
        </w:rPr>
        <w:t>Выполнять систематизацию и комплектование регистров бухгалтерского у</w:t>
      </w:r>
      <w:r w:rsidRPr="005775DD">
        <w:rPr>
          <w:rFonts w:eastAsia="Times New Roman"/>
          <w:color w:val="000000"/>
          <w:sz w:val="24"/>
          <w:szCs w:val="24"/>
          <w:lang w:val="ru-RU"/>
        </w:rPr>
        <w:t xml:space="preserve">чета за отчетный период; </w:t>
      </w:r>
    </w:p>
    <w:p w14:paraId="00000028" w14:textId="77777777" w:rsidR="005E4F19" w:rsidRPr="005775DD" w:rsidRDefault="0023139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40" w:after="28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775DD">
        <w:rPr>
          <w:rFonts w:eastAsia="Times New Roman"/>
          <w:color w:val="000000"/>
          <w:sz w:val="24"/>
          <w:szCs w:val="24"/>
          <w:lang w:val="ru-RU"/>
        </w:rPr>
        <w:t>Передавать регистры бухгалтерского учета в архив;</w:t>
      </w:r>
    </w:p>
    <w:p w14:paraId="00000029" w14:textId="77777777" w:rsidR="005E4F19" w:rsidRPr="005775DD" w:rsidRDefault="0023139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40" w:after="28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775DD">
        <w:rPr>
          <w:rFonts w:eastAsia="Times New Roman"/>
          <w:color w:val="000000"/>
          <w:sz w:val="24"/>
          <w:szCs w:val="24"/>
          <w:lang w:val="ru-RU"/>
        </w:rPr>
        <w:t>Изготавливать и предоставлять по требованию уполномоченных органов копий регистров бухгалтерского учета;</w:t>
      </w:r>
    </w:p>
    <w:p w14:paraId="0000002A" w14:textId="77777777" w:rsidR="005E4F19" w:rsidRPr="005775DD" w:rsidRDefault="0023139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40" w:after="28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775DD">
        <w:rPr>
          <w:rFonts w:eastAsia="Times New Roman"/>
          <w:color w:val="000000"/>
          <w:sz w:val="24"/>
          <w:szCs w:val="24"/>
          <w:lang w:val="ru-RU"/>
        </w:rPr>
        <w:t>Отражать в бухгалтерском учете выявленные расхождения между фактическим нал</w:t>
      </w:r>
      <w:r w:rsidRPr="005775DD">
        <w:rPr>
          <w:rFonts w:eastAsia="Times New Roman"/>
          <w:color w:val="000000"/>
          <w:sz w:val="24"/>
          <w:szCs w:val="24"/>
          <w:lang w:val="ru-RU"/>
        </w:rPr>
        <w:t>ичием объектов и данными регистров бухгалтерского учета;</w:t>
      </w:r>
    </w:p>
    <w:p w14:paraId="0000002B" w14:textId="77777777" w:rsidR="005E4F19" w:rsidRPr="005775DD" w:rsidRDefault="0023139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40" w:after="28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775DD">
        <w:rPr>
          <w:rFonts w:eastAsia="Times New Roman"/>
          <w:color w:val="000000"/>
          <w:sz w:val="24"/>
          <w:szCs w:val="24"/>
          <w:lang w:val="ru-RU"/>
        </w:rPr>
        <w:t>В рамках выполнения своих трудовых функций бухгалтер обязан исполнять поручения своего непосредственного руководителя.</w:t>
      </w:r>
    </w:p>
    <w:p w14:paraId="0000002C" w14:textId="77777777" w:rsidR="005E4F19" w:rsidRDefault="0023139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[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указать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другое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при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необходимости</w:t>
      </w:r>
      <w:proofErr w:type="spellEnd"/>
      <w:r>
        <w:rPr>
          <w:rFonts w:eastAsia="Times New Roman"/>
          <w:color w:val="000000"/>
          <w:sz w:val="24"/>
          <w:szCs w:val="24"/>
        </w:rPr>
        <w:t>]</w:t>
      </w:r>
    </w:p>
    <w:p w14:paraId="0000002D" w14:textId="77777777" w:rsidR="005E4F19" w:rsidRDefault="0023139D">
      <w:pPr>
        <w:spacing w:after="240"/>
        <w:jc w:val="both"/>
        <w:rPr>
          <w:b/>
          <w:sz w:val="24"/>
          <w:szCs w:val="24"/>
        </w:rPr>
      </w:pPr>
      <w:proofErr w:type="spellStart"/>
      <w:r>
        <w:rPr>
          <w:b/>
          <w:color w:val="000000"/>
          <w:sz w:val="24"/>
          <w:szCs w:val="24"/>
        </w:rPr>
        <w:t>Ответственность</w:t>
      </w:r>
      <w:proofErr w:type="spellEnd"/>
    </w:p>
    <w:p w14:paraId="0000002E" w14:textId="77777777" w:rsidR="005E4F19" w:rsidRDefault="0023139D">
      <w:pPr>
        <w:spacing w:after="24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Бухгалтер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несет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ответственность</w:t>
      </w:r>
      <w:proofErr w:type="spellEnd"/>
      <w:r>
        <w:rPr>
          <w:sz w:val="24"/>
          <w:szCs w:val="24"/>
        </w:rPr>
        <w:t xml:space="preserve">: </w:t>
      </w:r>
    </w:p>
    <w:p w14:paraId="0000002F" w14:textId="77777777" w:rsidR="005E4F19" w:rsidRPr="005775DD" w:rsidRDefault="0023139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28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775DD">
        <w:rPr>
          <w:rFonts w:eastAsia="Times New Roman"/>
          <w:color w:val="000000"/>
          <w:sz w:val="24"/>
          <w:szCs w:val="24"/>
          <w:lang w:val="ru-RU"/>
        </w:rPr>
        <w:t>За несвоевременное и некачественное исполнение должн</w:t>
      </w:r>
      <w:r w:rsidRPr="005775DD">
        <w:rPr>
          <w:rFonts w:eastAsia="Times New Roman"/>
          <w:color w:val="000000"/>
          <w:sz w:val="24"/>
          <w:szCs w:val="24"/>
          <w:lang w:val="ru-RU"/>
        </w:rPr>
        <w:t>остных обязанностей в порядке, предусмотренном трудовым договором и действующим трудовым законодательством;</w:t>
      </w:r>
    </w:p>
    <w:p w14:paraId="00000030" w14:textId="77777777" w:rsidR="005E4F19" w:rsidRPr="005775DD" w:rsidRDefault="0023139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28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775DD">
        <w:rPr>
          <w:rFonts w:eastAsia="Times New Roman"/>
          <w:color w:val="000000"/>
          <w:sz w:val="24"/>
          <w:szCs w:val="24"/>
          <w:lang w:val="ru-RU"/>
        </w:rPr>
        <w:t>За разглашение, незаконное использование или использование за рамками выполнения своих должностных обязанностей информации, составляющей коммерческу</w:t>
      </w:r>
      <w:r w:rsidRPr="005775DD">
        <w:rPr>
          <w:rFonts w:eastAsia="Times New Roman"/>
          <w:color w:val="000000"/>
          <w:sz w:val="24"/>
          <w:szCs w:val="24"/>
          <w:lang w:val="ru-RU"/>
        </w:rPr>
        <w:t>ю тайну, и иной конфиденциальной информации;</w:t>
      </w:r>
    </w:p>
    <w:p w14:paraId="00000031" w14:textId="77777777" w:rsidR="005E4F19" w:rsidRPr="005775DD" w:rsidRDefault="0023139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28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775DD">
        <w:rPr>
          <w:rFonts w:eastAsia="Times New Roman"/>
          <w:color w:val="000000"/>
          <w:sz w:val="24"/>
          <w:szCs w:val="24"/>
          <w:lang w:val="ru-RU"/>
        </w:rPr>
        <w:t xml:space="preserve">За правонарушения, совершенные в процессе осуществления своей деятельности, – в пределах, определенных действующим административным, уголовным и гражданским законодательством </w:t>
      </w:r>
      <w:proofErr w:type="gramStart"/>
      <w:r w:rsidRPr="005775DD">
        <w:rPr>
          <w:rFonts w:eastAsia="Times New Roman"/>
          <w:color w:val="000000"/>
          <w:sz w:val="24"/>
          <w:szCs w:val="24"/>
          <w:lang w:val="ru-RU"/>
        </w:rPr>
        <w:t>российской федерации</w:t>
      </w:r>
      <w:proofErr w:type="gramEnd"/>
      <w:r w:rsidRPr="005775DD">
        <w:rPr>
          <w:rFonts w:eastAsia="Times New Roman"/>
          <w:color w:val="000000"/>
          <w:sz w:val="24"/>
          <w:szCs w:val="24"/>
          <w:lang w:val="ru-RU"/>
        </w:rPr>
        <w:t>;</w:t>
      </w:r>
    </w:p>
    <w:p w14:paraId="00000032" w14:textId="77777777" w:rsidR="005E4F19" w:rsidRPr="005775DD" w:rsidRDefault="0023139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28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775DD">
        <w:rPr>
          <w:rFonts w:eastAsia="Times New Roman"/>
          <w:color w:val="000000"/>
          <w:sz w:val="24"/>
          <w:szCs w:val="24"/>
          <w:lang w:val="ru-RU"/>
        </w:rPr>
        <w:t xml:space="preserve">За причинение </w:t>
      </w:r>
      <w:r w:rsidRPr="005775DD">
        <w:rPr>
          <w:rFonts w:eastAsia="Times New Roman"/>
          <w:color w:val="000000"/>
          <w:sz w:val="24"/>
          <w:szCs w:val="24"/>
          <w:lang w:val="ru-RU"/>
        </w:rPr>
        <w:t xml:space="preserve">материального ущерба – в пределах, определенных действующим трудовым и гражданским законодательством </w:t>
      </w:r>
      <w:proofErr w:type="gramStart"/>
      <w:r w:rsidRPr="005775DD">
        <w:rPr>
          <w:rFonts w:eastAsia="Times New Roman"/>
          <w:color w:val="000000"/>
          <w:sz w:val="24"/>
          <w:szCs w:val="24"/>
          <w:lang w:val="ru-RU"/>
        </w:rPr>
        <w:t>российской федерации</w:t>
      </w:r>
      <w:proofErr w:type="gramEnd"/>
      <w:r w:rsidRPr="005775DD">
        <w:rPr>
          <w:rFonts w:eastAsia="Times New Roman"/>
          <w:color w:val="000000"/>
          <w:sz w:val="24"/>
          <w:szCs w:val="24"/>
          <w:lang w:val="ru-RU"/>
        </w:rPr>
        <w:t>.</w:t>
      </w:r>
    </w:p>
    <w:p w14:paraId="00000033" w14:textId="77777777" w:rsidR="005E4F19" w:rsidRDefault="0023139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280"/>
        <w:ind w:left="709" w:hanging="709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[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указать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другое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при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необходимости</w:t>
      </w:r>
      <w:proofErr w:type="spellEnd"/>
      <w:r>
        <w:rPr>
          <w:rFonts w:eastAsia="Times New Roman"/>
          <w:color w:val="000000"/>
          <w:sz w:val="24"/>
          <w:szCs w:val="24"/>
        </w:rPr>
        <w:t>]</w:t>
      </w:r>
    </w:p>
    <w:p w14:paraId="00000034" w14:textId="77777777" w:rsidR="005E4F19" w:rsidRDefault="0023139D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  <w:rPr>
          <w:rFonts w:eastAsia="Times New Roman"/>
          <w:b/>
          <w:color w:val="000000"/>
          <w:sz w:val="24"/>
          <w:szCs w:val="24"/>
        </w:rPr>
      </w:pPr>
      <w:proofErr w:type="spellStart"/>
      <w:r>
        <w:rPr>
          <w:rFonts w:eastAsia="Times New Roman"/>
          <w:b/>
          <w:color w:val="000000"/>
          <w:sz w:val="24"/>
          <w:szCs w:val="24"/>
        </w:rPr>
        <w:t>Квалификационные</w:t>
      </w:r>
      <w:proofErr w:type="spellEnd"/>
      <w:r>
        <w:rPr>
          <w:rFonts w:eastAsia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b/>
          <w:color w:val="000000"/>
          <w:sz w:val="24"/>
          <w:szCs w:val="24"/>
        </w:rPr>
        <w:t>требования</w:t>
      </w:r>
      <w:proofErr w:type="spellEnd"/>
    </w:p>
    <w:p w14:paraId="00000035" w14:textId="77777777" w:rsidR="005E4F19" w:rsidRPr="005775DD" w:rsidRDefault="0023139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775DD">
        <w:rPr>
          <w:rFonts w:eastAsia="Times New Roman"/>
          <w:color w:val="000000"/>
          <w:sz w:val="24"/>
          <w:szCs w:val="24"/>
          <w:lang w:val="ru-RU"/>
        </w:rPr>
        <w:t>Среднее профессиональное образование – программы подготовки специалистов среднего звена или среднее профессиональное образование;</w:t>
      </w:r>
    </w:p>
    <w:p w14:paraId="00000036" w14:textId="77777777" w:rsidR="005E4F19" w:rsidRPr="005775DD" w:rsidRDefault="0023139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775DD">
        <w:rPr>
          <w:rFonts w:eastAsia="Times New Roman"/>
          <w:color w:val="000000"/>
          <w:sz w:val="24"/>
          <w:szCs w:val="24"/>
          <w:lang w:val="ru-RU"/>
        </w:rPr>
        <w:lastRenderedPageBreak/>
        <w:t>Опыт работы в должности бухгалтера не менее [</w:t>
      </w:r>
      <w:r w:rsidRPr="005775DD">
        <w:rPr>
          <w:rFonts w:eastAsia="Times New Roman"/>
          <w:color w:val="000000"/>
          <w:sz w:val="24"/>
          <w:szCs w:val="24"/>
          <w:highlight w:val="yellow"/>
          <w:lang w:val="ru-RU"/>
        </w:rPr>
        <w:t>1 года</w:t>
      </w:r>
      <w:r w:rsidRPr="005775DD">
        <w:rPr>
          <w:rFonts w:eastAsia="Times New Roman"/>
          <w:color w:val="000000"/>
          <w:sz w:val="24"/>
          <w:szCs w:val="24"/>
          <w:lang w:val="ru-RU"/>
        </w:rPr>
        <w:t xml:space="preserve">]; </w:t>
      </w:r>
    </w:p>
    <w:p w14:paraId="00000037" w14:textId="77777777" w:rsidR="005E4F19" w:rsidRDefault="0023139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</w:rPr>
      </w:pPr>
      <w:proofErr w:type="spellStart"/>
      <w:r>
        <w:rPr>
          <w:rFonts w:eastAsia="Times New Roman"/>
          <w:color w:val="000000"/>
          <w:sz w:val="24"/>
          <w:szCs w:val="24"/>
        </w:rPr>
        <w:t>Обладание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</w:rPr>
        <w:t>знаниями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eastAsia="Times New Roman"/>
          <w:color w:val="000000"/>
          <w:sz w:val="24"/>
          <w:szCs w:val="24"/>
        </w:rPr>
        <w:t>области</w:t>
      </w:r>
      <w:proofErr w:type="spellEnd"/>
      <w:r>
        <w:rPr>
          <w:rFonts w:eastAsia="Times New Roman"/>
          <w:color w:val="000000"/>
          <w:sz w:val="24"/>
          <w:szCs w:val="24"/>
        </w:rPr>
        <w:t>:</w:t>
      </w:r>
    </w:p>
    <w:p w14:paraId="00000038" w14:textId="77777777" w:rsidR="005E4F19" w:rsidRPr="005775DD" w:rsidRDefault="0023139D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775DD">
        <w:rPr>
          <w:rFonts w:eastAsia="Times New Roman"/>
          <w:color w:val="000000"/>
          <w:sz w:val="24"/>
          <w:szCs w:val="24"/>
          <w:lang w:val="ru-RU"/>
        </w:rPr>
        <w:t>Составления первичных учетных документов, в том числе электронных документов;</w:t>
      </w:r>
    </w:p>
    <w:p w14:paraId="00000039" w14:textId="77777777" w:rsidR="005E4F19" w:rsidRPr="005775DD" w:rsidRDefault="0023139D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775DD">
        <w:rPr>
          <w:rFonts w:eastAsia="Times New Roman"/>
          <w:color w:val="000000"/>
          <w:sz w:val="24"/>
          <w:szCs w:val="24"/>
          <w:lang w:val="ru-RU"/>
        </w:rPr>
        <w:t>Осуществления комплексных проверок первичных учетных документов;</w:t>
      </w:r>
    </w:p>
    <w:p w14:paraId="0000003A" w14:textId="77777777" w:rsidR="005E4F19" w:rsidRPr="005775DD" w:rsidRDefault="0023139D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775DD">
        <w:rPr>
          <w:rFonts w:eastAsia="Times New Roman"/>
          <w:color w:val="000000"/>
          <w:sz w:val="24"/>
          <w:szCs w:val="24"/>
          <w:lang w:val="ru-RU"/>
        </w:rPr>
        <w:t>Обеспечения сохранности первичных учетных документов до передачи их в архив;</w:t>
      </w:r>
    </w:p>
    <w:p w14:paraId="0000003B" w14:textId="77777777" w:rsidR="005E4F19" w:rsidRPr="005775DD" w:rsidRDefault="0023139D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775DD">
        <w:rPr>
          <w:rFonts w:eastAsia="Times New Roman"/>
          <w:color w:val="000000"/>
          <w:sz w:val="24"/>
          <w:szCs w:val="24"/>
          <w:lang w:val="ru-RU"/>
        </w:rPr>
        <w:t>Ведения регистрации и накопления дан</w:t>
      </w:r>
      <w:r w:rsidRPr="005775DD">
        <w:rPr>
          <w:rFonts w:eastAsia="Times New Roman"/>
          <w:color w:val="000000"/>
          <w:sz w:val="24"/>
          <w:szCs w:val="24"/>
          <w:lang w:val="ru-RU"/>
        </w:rPr>
        <w:t>ных посредством двойной записи, по простой системе;</w:t>
      </w:r>
    </w:p>
    <w:p w14:paraId="0000003C" w14:textId="77777777" w:rsidR="005E4F19" w:rsidRPr="005775DD" w:rsidRDefault="0023139D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775DD">
        <w:rPr>
          <w:rFonts w:eastAsia="Times New Roman"/>
          <w:color w:val="000000"/>
          <w:sz w:val="24"/>
          <w:szCs w:val="24"/>
          <w:lang w:val="ru-RU"/>
        </w:rPr>
        <w:t>Применения правил стоимостного измерения объектов бухгалтерского учета, способов начисления амортизации, принятых в учетной политике экономического субъекта;</w:t>
      </w:r>
    </w:p>
    <w:p w14:paraId="0000003D" w14:textId="77777777" w:rsidR="005E4F19" w:rsidRPr="005775DD" w:rsidRDefault="0023139D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775DD">
        <w:rPr>
          <w:rFonts w:eastAsia="Times New Roman"/>
          <w:color w:val="000000"/>
          <w:sz w:val="24"/>
          <w:szCs w:val="24"/>
          <w:lang w:val="ru-RU"/>
        </w:rPr>
        <w:t>Составления бухгалтерских записей в соответств</w:t>
      </w:r>
      <w:r w:rsidRPr="005775DD">
        <w:rPr>
          <w:rFonts w:eastAsia="Times New Roman"/>
          <w:color w:val="000000"/>
          <w:sz w:val="24"/>
          <w:szCs w:val="24"/>
          <w:lang w:val="ru-RU"/>
        </w:rPr>
        <w:t>ии с рабочим планом счетов экономического субъекта;</w:t>
      </w:r>
    </w:p>
    <w:p w14:paraId="0000003E" w14:textId="77777777" w:rsidR="005E4F19" w:rsidRPr="005775DD" w:rsidRDefault="0023139D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775DD">
        <w:rPr>
          <w:rFonts w:eastAsia="Times New Roman"/>
          <w:color w:val="000000"/>
          <w:sz w:val="24"/>
          <w:szCs w:val="24"/>
          <w:lang w:val="ru-RU"/>
        </w:rPr>
        <w:t xml:space="preserve">Применения методов калькулирования себестоимости продукции (работ, услуг), составления отчетных </w:t>
      </w:r>
      <w:proofErr w:type="spellStart"/>
      <w:r w:rsidRPr="005775DD">
        <w:rPr>
          <w:rFonts w:eastAsia="Times New Roman"/>
          <w:color w:val="000000"/>
          <w:sz w:val="24"/>
          <w:szCs w:val="24"/>
          <w:lang w:val="ru-RU"/>
        </w:rPr>
        <w:t>калькуляци</w:t>
      </w:r>
      <w:proofErr w:type="spellEnd"/>
      <w:r w:rsidRPr="005775DD">
        <w:rPr>
          <w:rFonts w:eastAsia="Times New Roman"/>
          <w:color w:val="000000"/>
          <w:sz w:val="24"/>
          <w:szCs w:val="24"/>
          <w:lang w:val="ru-RU"/>
        </w:rPr>
        <w:t>, произведения расчетов заработной платы, пособий и иных выплат работникам экономического субъекта</w:t>
      </w:r>
      <w:r w:rsidRPr="005775DD">
        <w:rPr>
          <w:rFonts w:eastAsia="Times New Roman"/>
          <w:color w:val="000000"/>
          <w:sz w:val="24"/>
          <w:szCs w:val="24"/>
          <w:lang w:val="ru-RU"/>
        </w:rPr>
        <w:t>;</w:t>
      </w:r>
    </w:p>
    <w:p w14:paraId="0000003F" w14:textId="77777777" w:rsidR="005E4F19" w:rsidRPr="005775DD" w:rsidRDefault="0023139D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proofErr w:type="gramStart"/>
      <w:r w:rsidRPr="005775DD">
        <w:rPr>
          <w:rFonts w:eastAsia="Times New Roman"/>
          <w:color w:val="000000"/>
          <w:sz w:val="24"/>
          <w:szCs w:val="24"/>
          <w:lang w:val="ru-RU"/>
        </w:rPr>
        <w:t>Исчисления рублевого эквивалента</w:t>
      </w:r>
      <w:proofErr w:type="gramEnd"/>
      <w:r w:rsidRPr="005775DD">
        <w:rPr>
          <w:rFonts w:eastAsia="Times New Roman"/>
          <w:color w:val="000000"/>
          <w:sz w:val="24"/>
          <w:szCs w:val="24"/>
          <w:lang w:val="ru-RU"/>
        </w:rPr>
        <w:t xml:space="preserve"> выраженного в иностранной валюте стоимости активов и обязательств;</w:t>
      </w:r>
    </w:p>
    <w:p w14:paraId="00000040" w14:textId="77777777" w:rsidR="005E4F19" w:rsidRPr="005775DD" w:rsidRDefault="0023139D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775DD">
        <w:rPr>
          <w:rFonts w:eastAsia="Times New Roman"/>
          <w:color w:val="000000"/>
          <w:sz w:val="24"/>
          <w:szCs w:val="24"/>
          <w:lang w:val="ru-RU"/>
        </w:rPr>
        <w:t>Сопоставлять данные аналитического учета с оборотами и остатками по счетам синтетического учета на последний календарный день каждого месяца;</w:t>
      </w:r>
    </w:p>
    <w:p w14:paraId="00000041" w14:textId="77777777" w:rsidR="005E4F19" w:rsidRPr="005775DD" w:rsidRDefault="0023139D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775DD">
        <w:rPr>
          <w:rFonts w:eastAsia="Times New Roman"/>
          <w:color w:val="000000"/>
          <w:sz w:val="24"/>
          <w:szCs w:val="24"/>
          <w:lang w:val="ru-RU"/>
        </w:rPr>
        <w:t>Подготовки с</w:t>
      </w:r>
      <w:r w:rsidRPr="005775DD">
        <w:rPr>
          <w:rFonts w:eastAsia="Times New Roman"/>
          <w:color w:val="000000"/>
          <w:sz w:val="24"/>
          <w:szCs w:val="24"/>
          <w:lang w:val="ru-RU"/>
        </w:rPr>
        <w:t>правок, ответов на запросы, содержащие информацию, формируемую в системе бухгалтерского учета;</w:t>
      </w:r>
    </w:p>
    <w:p w14:paraId="00000042" w14:textId="77777777" w:rsidR="005E4F19" w:rsidRPr="005775DD" w:rsidRDefault="0023139D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775DD">
        <w:rPr>
          <w:rFonts w:eastAsia="Times New Roman"/>
          <w:color w:val="000000"/>
          <w:sz w:val="24"/>
          <w:szCs w:val="24"/>
          <w:lang w:val="ru-RU"/>
        </w:rPr>
        <w:t>Пользования компьютерными программами для ведения бухгалтерского учета, информационными и справочно-правовыми системами, оргтехникой;</w:t>
      </w:r>
    </w:p>
    <w:p w14:paraId="00000043" w14:textId="77777777" w:rsidR="005E4F19" w:rsidRPr="005775DD" w:rsidRDefault="0023139D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775DD">
        <w:rPr>
          <w:rFonts w:eastAsia="Times New Roman"/>
          <w:color w:val="000000"/>
          <w:sz w:val="24"/>
          <w:szCs w:val="24"/>
          <w:lang w:val="ru-RU"/>
        </w:rPr>
        <w:t>Обеспечивания сохранности р</w:t>
      </w:r>
      <w:r w:rsidRPr="005775DD">
        <w:rPr>
          <w:rFonts w:eastAsia="Times New Roman"/>
          <w:color w:val="000000"/>
          <w:sz w:val="24"/>
          <w:szCs w:val="24"/>
          <w:lang w:val="ru-RU"/>
        </w:rPr>
        <w:t>егистров бухгалтерского учета до передачи их в архив;</w:t>
      </w:r>
    </w:p>
    <w:p w14:paraId="00000044" w14:textId="77777777" w:rsidR="005E4F19" w:rsidRPr="005775DD" w:rsidRDefault="0023139D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5775DD">
        <w:rPr>
          <w:rFonts w:eastAsia="Times New Roman"/>
          <w:color w:val="000000"/>
          <w:sz w:val="24"/>
          <w:szCs w:val="24"/>
          <w:lang w:val="ru-RU"/>
        </w:rPr>
        <w:t>Исправления ошибок, допущенных при ведении бухгалтерского учета, в соответствии с установленными правилами.</w:t>
      </w:r>
    </w:p>
    <w:p w14:paraId="00000045" w14:textId="77777777" w:rsidR="005E4F19" w:rsidRDefault="0023139D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b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[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указать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другое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при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proofErr w:type="gramStart"/>
      <w:r>
        <w:rPr>
          <w:rFonts w:eastAsia="Times New Roman"/>
          <w:color w:val="000000"/>
          <w:sz w:val="24"/>
          <w:szCs w:val="24"/>
          <w:highlight w:val="yellow"/>
        </w:rPr>
        <w:t>необходимости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]</w:t>
      </w:r>
      <w:proofErr w:type="gramEnd"/>
    </w:p>
    <w:p w14:paraId="00000046" w14:textId="77777777" w:rsidR="005E4F19" w:rsidRDefault="005E4F19">
      <w:pPr>
        <w:pBdr>
          <w:top w:val="nil"/>
          <w:left w:val="nil"/>
          <w:bottom w:val="nil"/>
          <w:right w:val="nil"/>
          <w:between w:val="nil"/>
        </w:pBdr>
        <w:spacing w:after="240"/>
        <w:ind w:left="1440"/>
        <w:jc w:val="both"/>
        <w:rPr>
          <w:rFonts w:eastAsia="Times New Roman"/>
          <w:b/>
          <w:color w:val="000000"/>
          <w:sz w:val="24"/>
          <w:szCs w:val="24"/>
        </w:rPr>
      </w:pPr>
    </w:p>
    <w:p w14:paraId="00000047" w14:textId="77777777" w:rsidR="005E4F19" w:rsidRDefault="005E4F19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eastAsia="Times New Roman"/>
          <w:color w:val="000000"/>
          <w:sz w:val="24"/>
          <w:szCs w:val="24"/>
        </w:rPr>
      </w:pPr>
    </w:p>
    <w:p w14:paraId="00000048" w14:textId="77777777" w:rsidR="005E4F19" w:rsidRPr="005775DD" w:rsidRDefault="0023139D">
      <w:pPr>
        <w:widowControl w:val="0"/>
        <w:spacing w:after="240" w:line="720" w:lineRule="auto"/>
        <w:jc w:val="both"/>
        <w:rPr>
          <w:color w:val="000000"/>
          <w:sz w:val="24"/>
          <w:szCs w:val="24"/>
          <w:lang w:val="ru-RU"/>
        </w:rPr>
      </w:pPr>
      <w:r w:rsidRPr="005775DD">
        <w:rPr>
          <w:color w:val="000000"/>
          <w:sz w:val="24"/>
          <w:szCs w:val="24"/>
          <w:lang w:val="ru-RU"/>
        </w:rPr>
        <w:t>С должностными инструкциями ознакомлен (-а), принимаю их к исполнению:</w:t>
      </w:r>
    </w:p>
    <w:p w14:paraId="00000049" w14:textId="77777777" w:rsidR="005E4F19" w:rsidRDefault="0023139D">
      <w:pPr>
        <w:widowControl w:val="0"/>
        <w:spacing w:after="240"/>
        <w:rPr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__________________________________ ___________________ «___»__________ 20__г.</w:t>
      </w:r>
      <w:r>
        <w:rPr>
          <w:color w:val="000000"/>
          <w:sz w:val="24"/>
          <w:szCs w:val="24"/>
        </w:rPr>
        <w:br/>
      </w:r>
      <w:r>
        <w:rPr>
          <w:i/>
          <w:color w:val="000000"/>
          <w:sz w:val="24"/>
          <w:szCs w:val="24"/>
        </w:rPr>
        <w:t xml:space="preserve">                             </w:t>
      </w:r>
      <w:proofErr w:type="gramStart"/>
      <w:r>
        <w:rPr>
          <w:i/>
          <w:color w:val="000000"/>
          <w:sz w:val="24"/>
          <w:szCs w:val="24"/>
        </w:rPr>
        <w:t xml:space="preserve">   (</w:t>
      </w:r>
      <w:proofErr w:type="gramEnd"/>
      <w:r>
        <w:rPr>
          <w:i/>
          <w:color w:val="000000"/>
          <w:sz w:val="24"/>
          <w:szCs w:val="24"/>
        </w:rPr>
        <w:t xml:space="preserve"> ФИО)                                   (</w:t>
      </w:r>
      <w:proofErr w:type="spellStart"/>
      <w:r>
        <w:rPr>
          <w:i/>
          <w:color w:val="000000"/>
          <w:sz w:val="24"/>
          <w:szCs w:val="24"/>
        </w:rPr>
        <w:t>подпись</w:t>
      </w:r>
      <w:proofErr w:type="spellEnd"/>
      <w:r>
        <w:rPr>
          <w:i/>
          <w:color w:val="000000"/>
          <w:sz w:val="24"/>
          <w:szCs w:val="24"/>
        </w:rPr>
        <w:t>)</w:t>
      </w:r>
    </w:p>
    <w:p w14:paraId="0000004A" w14:textId="77777777" w:rsidR="005E4F19" w:rsidRDefault="005E4F19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0000004B" w14:textId="77777777" w:rsidR="005E4F19" w:rsidRDefault="005E4F19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eastAsia="Times New Roman"/>
          <w:color w:val="000000"/>
          <w:sz w:val="24"/>
          <w:szCs w:val="24"/>
        </w:rPr>
      </w:pPr>
    </w:p>
    <w:p w14:paraId="0000004C" w14:textId="77777777" w:rsidR="005E4F19" w:rsidRDefault="005E4F19">
      <w:pPr>
        <w:widowControl w:val="0"/>
        <w:spacing w:after="240" w:line="720" w:lineRule="auto"/>
        <w:jc w:val="both"/>
      </w:pPr>
    </w:p>
    <w:sectPr w:rsidR="005E4F19">
      <w:footerReference w:type="default" r:id="rId8"/>
      <w:footerReference w:type="first" r:id="rId9"/>
      <w:pgSz w:w="11907" w:h="16839"/>
      <w:pgMar w:top="993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44E2C" w14:textId="77777777" w:rsidR="0023139D" w:rsidRDefault="0023139D">
      <w:r>
        <w:separator/>
      </w:r>
    </w:p>
  </w:endnote>
  <w:endnote w:type="continuationSeparator" w:id="0">
    <w:p w14:paraId="57BC7BFC" w14:textId="77777777" w:rsidR="0023139D" w:rsidRDefault="00231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E" w14:textId="77777777" w:rsidR="005E4F19" w:rsidRDefault="005E4F1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eastAsia="Times New Roman"/>
        <w:color w:val="000000"/>
      </w:rPr>
    </w:pPr>
  </w:p>
  <w:tbl>
    <w:tblPr>
      <w:tblStyle w:val="ae"/>
      <w:tblW w:w="9027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41"/>
      <w:gridCol w:w="2995"/>
      <w:gridCol w:w="2991"/>
    </w:tblGrid>
    <w:tr w:rsidR="005E4F19" w14:paraId="28F01810" w14:textId="77777777">
      <w:tc>
        <w:tcPr>
          <w:tcW w:w="3041" w:type="dxa"/>
          <w:vAlign w:val="center"/>
        </w:tcPr>
        <w:p w14:paraId="0000004F" w14:textId="77777777" w:rsidR="005E4F19" w:rsidRDefault="0023139D">
          <w:pPr>
            <w:tabs>
              <w:tab w:val="center" w:pos="4153"/>
              <w:tab w:val="right" w:pos="8306"/>
            </w:tabs>
            <w:rPr>
              <w:rFonts w:ascii="Arial" w:eastAsia="Arial" w:hAnsi="Arial" w:cs="Arial"/>
              <w:sz w:val="16"/>
              <w:szCs w:val="16"/>
            </w:rPr>
          </w:pPr>
          <w:hyperlink r:id="rId1">
            <w:r>
              <w:rPr>
                <w:rFonts w:ascii="Arial" w:eastAsia="Arial" w:hAnsi="Arial" w:cs="Arial"/>
                <w:color w:val="0000FF"/>
                <w:sz w:val="16"/>
                <w:szCs w:val="16"/>
                <w:u w:val="single"/>
              </w:rPr>
              <w:t>www.buzko.legal</w:t>
            </w:r>
          </w:hyperlink>
          <w:r>
            <w:rPr>
              <w:rFonts w:ascii="Arial" w:eastAsia="Arial" w:hAnsi="Arial" w:cs="Arial"/>
              <w:sz w:val="16"/>
              <w:szCs w:val="16"/>
            </w:rPr>
            <w:t xml:space="preserve"> </w:t>
          </w:r>
        </w:p>
      </w:tc>
      <w:tc>
        <w:tcPr>
          <w:tcW w:w="2995" w:type="dxa"/>
          <w:vAlign w:val="center"/>
        </w:tcPr>
        <w:p w14:paraId="00000050" w14:textId="5ECD0222" w:rsidR="005E4F19" w:rsidRDefault="0023139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center"/>
            <w:rPr>
              <w:rFonts w:eastAsia="Times New Roman"/>
              <w:color w:val="000000"/>
              <w:sz w:val="22"/>
              <w:szCs w:val="22"/>
            </w:rPr>
          </w:pPr>
          <w:r>
            <w:rPr>
              <w:rFonts w:eastAsia="Times New Roman"/>
              <w:color w:val="000000"/>
              <w:sz w:val="16"/>
              <w:szCs w:val="16"/>
            </w:rPr>
            <w:fldChar w:fldCharType="begin"/>
          </w:r>
          <w:r>
            <w:rPr>
              <w:rFonts w:eastAsia="Times New Roman"/>
              <w:color w:val="000000"/>
              <w:sz w:val="16"/>
              <w:szCs w:val="16"/>
            </w:rPr>
            <w:instrText>PAGE</w:instrText>
          </w:r>
          <w:r>
            <w:rPr>
              <w:rFonts w:eastAsia="Times New Roman"/>
              <w:color w:val="000000"/>
              <w:sz w:val="16"/>
              <w:szCs w:val="16"/>
            </w:rPr>
            <w:fldChar w:fldCharType="separate"/>
          </w:r>
          <w:r w:rsidR="005775DD">
            <w:rPr>
              <w:rFonts w:eastAsia="Times New Roman"/>
              <w:noProof/>
              <w:color w:val="000000"/>
              <w:sz w:val="16"/>
              <w:szCs w:val="16"/>
            </w:rPr>
            <w:t>1</w:t>
          </w:r>
          <w:r>
            <w:rPr>
              <w:rFonts w:eastAsia="Times New Roman"/>
              <w:color w:val="000000"/>
              <w:sz w:val="16"/>
              <w:szCs w:val="16"/>
            </w:rPr>
            <w:fldChar w:fldCharType="end"/>
          </w:r>
        </w:p>
      </w:tc>
      <w:tc>
        <w:tcPr>
          <w:tcW w:w="2991" w:type="dxa"/>
          <w:vAlign w:val="center"/>
        </w:tcPr>
        <w:p w14:paraId="00000051" w14:textId="77777777" w:rsidR="005E4F19" w:rsidRDefault="005E4F19">
          <w:pPr>
            <w:tabs>
              <w:tab w:val="center" w:pos="4153"/>
              <w:tab w:val="right" w:pos="8306"/>
            </w:tabs>
            <w:jc w:val="right"/>
            <w:rPr>
              <w:sz w:val="22"/>
              <w:szCs w:val="22"/>
            </w:rPr>
          </w:pPr>
        </w:p>
      </w:tc>
    </w:tr>
  </w:tbl>
  <w:p w14:paraId="00000052" w14:textId="77777777" w:rsidR="005E4F19" w:rsidRDefault="005E4F1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eastAsia="Times New Roman"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D" w14:textId="77777777" w:rsidR="005E4F19" w:rsidRDefault="0023139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eastAsia="Times New Roman"/>
        <w:color w:val="000000"/>
      </w:rPr>
    </w:pPr>
    <w:r>
      <w:rPr>
        <w:rFonts w:eastAsia="Times New Roman"/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>
      <w:rPr>
        <w:rFonts w:eastAsia="Times New Roman"/>
        <w:color w:val="000000"/>
      </w:rPr>
      <w:fldChar w:fldCharType="separate"/>
    </w:r>
    <w:r>
      <w:rPr>
        <w:rFonts w:eastAsia="Times New Roman"/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0230D" w14:textId="77777777" w:rsidR="0023139D" w:rsidRDefault="0023139D">
      <w:r>
        <w:separator/>
      </w:r>
    </w:p>
  </w:footnote>
  <w:footnote w:type="continuationSeparator" w:id="0">
    <w:p w14:paraId="6E4F3B1D" w14:textId="77777777" w:rsidR="0023139D" w:rsidRDefault="002313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C07FD"/>
    <w:multiLevelType w:val="multilevel"/>
    <w:tmpl w:val="4FE8EF16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967EC1"/>
    <w:multiLevelType w:val="multilevel"/>
    <w:tmpl w:val="EC1E0102"/>
    <w:lvl w:ilvl="0">
      <w:start w:val="1"/>
      <w:numFmt w:val="decimal"/>
      <w:lvlText w:val="(%1)"/>
      <w:lvlJc w:val="left"/>
      <w:pPr>
        <w:ind w:left="96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680" w:hanging="360"/>
      </w:pPr>
    </w:lvl>
    <w:lvl w:ilvl="2">
      <w:start w:val="1"/>
      <w:numFmt w:val="lowerRoman"/>
      <w:lvlText w:val="%3."/>
      <w:lvlJc w:val="right"/>
      <w:pPr>
        <w:ind w:left="2400" w:hanging="180"/>
      </w:pPr>
    </w:lvl>
    <w:lvl w:ilvl="3">
      <w:start w:val="1"/>
      <w:numFmt w:val="decimal"/>
      <w:lvlText w:val="%4."/>
      <w:lvlJc w:val="left"/>
      <w:pPr>
        <w:ind w:left="3120" w:hanging="360"/>
      </w:pPr>
    </w:lvl>
    <w:lvl w:ilvl="4">
      <w:start w:val="1"/>
      <w:numFmt w:val="lowerLetter"/>
      <w:lvlText w:val="%5."/>
      <w:lvlJc w:val="left"/>
      <w:pPr>
        <w:ind w:left="3840" w:hanging="360"/>
      </w:pPr>
    </w:lvl>
    <w:lvl w:ilvl="5">
      <w:start w:val="1"/>
      <w:numFmt w:val="lowerRoman"/>
      <w:lvlText w:val="%6."/>
      <w:lvlJc w:val="right"/>
      <w:pPr>
        <w:ind w:left="4560" w:hanging="180"/>
      </w:pPr>
    </w:lvl>
    <w:lvl w:ilvl="6">
      <w:start w:val="1"/>
      <w:numFmt w:val="decimal"/>
      <w:lvlText w:val="%7."/>
      <w:lvlJc w:val="left"/>
      <w:pPr>
        <w:ind w:left="5280" w:hanging="360"/>
      </w:pPr>
    </w:lvl>
    <w:lvl w:ilvl="7">
      <w:start w:val="1"/>
      <w:numFmt w:val="lowerLetter"/>
      <w:lvlText w:val="%8."/>
      <w:lvlJc w:val="left"/>
      <w:pPr>
        <w:ind w:left="6000" w:hanging="360"/>
      </w:pPr>
    </w:lvl>
    <w:lvl w:ilvl="8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6DC61415"/>
    <w:multiLevelType w:val="multilevel"/>
    <w:tmpl w:val="18E0C778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FB751E"/>
    <w:multiLevelType w:val="multilevel"/>
    <w:tmpl w:val="C8306EC6"/>
    <w:lvl w:ilvl="0">
      <w:start w:val="1"/>
      <w:numFmt w:val="decimal"/>
      <w:lvlText w:val="(%1)"/>
      <w:lvlJc w:val="left"/>
      <w:pPr>
        <w:ind w:left="198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457DBC"/>
    <w:multiLevelType w:val="multilevel"/>
    <w:tmpl w:val="D716F43C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F19"/>
    <w:rsid w:val="0023139D"/>
    <w:rsid w:val="005775DD"/>
    <w:rsid w:val="005E4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39360"/>
  <w15:docId w15:val="{A7810895-4FED-4660-8748-D8C3D0C26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46C6"/>
    <w:rPr>
      <w:rFonts w:eastAsia="MS Mincho"/>
      <w:lang w:val="en-US" w:eastAsia="en-US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footer"/>
    <w:basedOn w:val="a"/>
    <w:link w:val="a5"/>
    <w:uiPriority w:val="99"/>
    <w:rsid w:val="005C46C6"/>
    <w:pPr>
      <w:tabs>
        <w:tab w:val="center" w:pos="4536"/>
        <w:tab w:val="right" w:pos="9072"/>
      </w:tabs>
      <w:jc w:val="center"/>
    </w:pPr>
    <w:rPr>
      <w:rFonts w:eastAsia="Times New Roman"/>
      <w:sz w:val="16"/>
      <w:szCs w:val="20"/>
      <w:lang w:eastAsia="de-DE"/>
    </w:rPr>
  </w:style>
  <w:style w:type="character" w:customStyle="1" w:styleId="a5">
    <w:name w:val="Нижний колонтитул Знак"/>
    <w:basedOn w:val="a0"/>
    <w:link w:val="a4"/>
    <w:uiPriority w:val="99"/>
    <w:rsid w:val="005C46C6"/>
    <w:rPr>
      <w:rFonts w:ascii="Times New Roman" w:eastAsia="Times New Roman" w:hAnsi="Times New Roman" w:cs="Times New Roman"/>
      <w:sz w:val="16"/>
      <w:szCs w:val="20"/>
      <w:lang w:val="en-US" w:eastAsia="de-DE"/>
    </w:rPr>
  </w:style>
  <w:style w:type="character" w:customStyle="1" w:styleId="FontStyle40">
    <w:name w:val="Font Style40"/>
    <w:basedOn w:val="a0"/>
    <w:uiPriority w:val="99"/>
    <w:rsid w:val="005C46C6"/>
    <w:rPr>
      <w:rFonts w:ascii="Times New Roman" w:hAnsi="Times New Roman" w:cs="Times New Roman"/>
      <w:sz w:val="22"/>
      <w:szCs w:val="22"/>
    </w:rPr>
  </w:style>
  <w:style w:type="paragraph" w:customStyle="1" w:styleId="Heading4ALRUD">
    <w:name w:val="Heading 4 ALRUD"/>
    <w:basedOn w:val="a"/>
    <w:link w:val="Heading4ALRUD0"/>
    <w:qFormat/>
    <w:rsid w:val="005C46C6"/>
    <w:pPr>
      <w:spacing w:after="280" w:line="280" w:lineRule="atLeast"/>
      <w:jc w:val="both"/>
    </w:pPr>
    <w:rPr>
      <w:rFonts w:ascii="Arial" w:eastAsia="Calibri" w:hAnsi="Arial"/>
      <w:sz w:val="20"/>
      <w:lang w:val="ru-RU"/>
    </w:rPr>
  </w:style>
  <w:style w:type="character" w:customStyle="1" w:styleId="Heading4ALRUD0">
    <w:name w:val="Heading 4 ALRUD Знак"/>
    <w:basedOn w:val="a0"/>
    <w:link w:val="Heading4ALRUD"/>
    <w:rsid w:val="005C46C6"/>
    <w:rPr>
      <w:rFonts w:ascii="Arial" w:eastAsia="Calibri" w:hAnsi="Arial" w:cs="Times New Roman"/>
      <w:sz w:val="20"/>
      <w:lang w:eastAsia="en-US"/>
    </w:rPr>
  </w:style>
  <w:style w:type="table" w:customStyle="1" w:styleId="TableGrid1">
    <w:name w:val="Table Grid1"/>
    <w:basedOn w:val="a1"/>
    <w:next w:val="a6"/>
    <w:rsid w:val="005C46C6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5C46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aliases w:val="A1"/>
    <w:basedOn w:val="a"/>
    <w:link w:val="a8"/>
    <w:rsid w:val="005C46C6"/>
    <w:pPr>
      <w:spacing w:after="240"/>
      <w:jc w:val="both"/>
    </w:pPr>
    <w:rPr>
      <w:rFonts w:eastAsia="Times New Roman"/>
      <w:sz w:val="24"/>
      <w:szCs w:val="24"/>
    </w:rPr>
  </w:style>
  <w:style w:type="character" w:customStyle="1" w:styleId="BodyTextChar">
    <w:name w:val="Body Text Char"/>
    <w:basedOn w:val="a0"/>
    <w:uiPriority w:val="99"/>
    <w:semiHidden/>
    <w:rsid w:val="005C46C6"/>
    <w:rPr>
      <w:rFonts w:ascii="Times New Roman" w:eastAsia="MS Mincho" w:hAnsi="Times New Roman" w:cs="Times New Roman"/>
      <w:lang w:val="en-US" w:eastAsia="en-US"/>
    </w:rPr>
  </w:style>
  <w:style w:type="character" w:customStyle="1" w:styleId="a8">
    <w:name w:val="Основной текст Знак"/>
    <w:aliases w:val="A1 Знак"/>
    <w:link w:val="a7"/>
    <w:rsid w:val="005C46C6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9">
    <w:name w:val="List Paragraph"/>
    <w:basedOn w:val="a"/>
    <w:uiPriority w:val="34"/>
    <w:qFormat/>
    <w:rsid w:val="008802D1"/>
    <w:pPr>
      <w:ind w:left="720"/>
      <w:contextualSpacing/>
    </w:pPr>
  </w:style>
  <w:style w:type="paragraph" w:customStyle="1" w:styleId="ConsPlusNormal">
    <w:name w:val="ConsPlusNormal"/>
    <w:rsid w:val="00FB039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uiPriority w:val="99"/>
    <w:rsid w:val="00FB039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a">
    <w:name w:val="Hyperlink"/>
    <w:basedOn w:val="a0"/>
    <w:uiPriority w:val="99"/>
    <w:unhideWhenUsed/>
    <w:rsid w:val="003C4E61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3C4E61"/>
    <w:rPr>
      <w:color w:val="605E5C"/>
      <w:shd w:val="clear" w:color="auto" w:fill="E1DFDD"/>
    </w:rPr>
  </w:style>
  <w:style w:type="paragraph" w:styleId="ac">
    <w:name w:val="No Spacing"/>
    <w:aliases w:val="Цитаты"/>
    <w:basedOn w:val="a"/>
    <w:uiPriority w:val="1"/>
    <w:qFormat/>
    <w:rsid w:val="003C4E61"/>
    <w:pPr>
      <w:spacing w:before="120" w:after="120"/>
      <w:jc w:val="both"/>
    </w:pPr>
    <w:rPr>
      <w:rFonts w:ascii="Arial" w:eastAsia="SimSun" w:hAnsi="Arial" w:cstheme="minorBidi"/>
      <w:sz w:val="20"/>
      <w:szCs w:val="20"/>
      <w:lang w:val="ru-RU"/>
    </w:rPr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a1"/>
    <w:pPr>
      <w:jc w:val="both"/>
    </w:pPr>
    <w:rPr>
      <w:sz w:val="20"/>
      <w:szCs w:val="20"/>
    </w:rPr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cbggoZdDUeY7CeysFG0Vw8ekXHQ==">AMUW2mWrHbcAvQmXHhA1wlcevBAnwV20bAFo8IUV6geexiqJdy6EyQMsF+KBqjwzPoJ5NwSDVl/zpMoIqdRxMkj94iZR/2tuuTU8LVed6amqRTcG0KaiT2AOvQcROUEIXZzu71cQb8d6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1134</Words>
  <Characters>6469</Characters>
  <Application>Microsoft Office Word</Application>
  <DocSecurity>0</DocSecurity>
  <Lines>53</Lines>
  <Paragraphs>15</Paragraphs>
  <ScaleCrop>false</ScaleCrop>
  <Company/>
  <LinksUpToDate>false</LinksUpToDate>
  <CharactersWithSpaces>7588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Daniil Odud</dc:creator>
  <cp:lastModifiedBy>V A</cp:lastModifiedBy>
  <cp:revision>2</cp:revision>
  <dcterms:created xsi:type="dcterms:W3CDTF">2020-11-30T21:27:00Z</dcterms:created>
  <dcterms:modified xsi:type="dcterms:W3CDTF">2021-06-01T09:09:00Z</dcterms:modified>
</cp:coreProperties>
</file>